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25252" w:themeColor="accent3" w:themeShade="80"/>
          <w:left w:val="single" w:sz="12" w:space="0" w:color="525252" w:themeColor="accent3" w:themeShade="80"/>
          <w:bottom w:val="single" w:sz="12" w:space="0" w:color="525252" w:themeColor="accent3" w:themeShade="80"/>
          <w:right w:val="single" w:sz="12" w:space="0" w:color="525252" w:themeColor="accent3" w:themeShade="80"/>
          <w:insideH w:val="single" w:sz="12" w:space="0" w:color="525252" w:themeColor="accent3" w:themeShade="80"/>
          <w:insideV w:val="single" w:sz="12" w:space="0" w:color="525252" w:themeColor="accent3" w:themeShade="80"/>
        </w:tblBorders>
        <w:shd w:val="clear" w:color="auto" w:fill="DBDBDB" w:themeFill="accent3" w:themeFillTint="66"/>
        <w:tblLook w:val="04A0" w:firstRow="1" w:lastRow="0" w:firstColumn="1" w:lastColumn="0" w:noHBand="0" w:noVBand="1"/>
      </w:tblPr>
      <w:tblGrid>
        <w:gridCol w:w="8996"/>
      </w:tblGrid>
      <w:tr w:rsidR="00653D64" w14:paraId="16FC9C71" w14:textId="77777777" w:rsidTr="00AC1A1D">
        <w:tc>
          <w:tcPr>
            <w:tcW w:w="9242" w:type="dxa"/>
            <w:shd w:val="clear" w:color="auto" w:fill="DBDBDB" w:themeFill="accent3" w:themeFillTint="66"/>
          </w:tcPr>
          <w:p w14:paraId="20F62102" w14:textId="5C5482EE" w:rsidR="00653D64" w:rsidRPr="000F43D8" w:rsidRDefault="000F43D8" w:rsidP="000F43D8">
            <w:pPr>
              <w:pStyle w:val="NormalWeb"/>
              <w:spacing w:before="240" w:beforeAutospacing="0" w:after="240" w:afterAutospacing="0" w:line="225" w:lineRule="atLeast"/>
              <w:jc w:val="center"/>
              <w:rPr>
                <w:rFonts w:ascii="Calibri" w:hAnsi="Calibri"/>
                <w:b/>
                <w:bCs/>
                <w:color w:val="525252" w:themeColor="accent3" w:themeShade="80"/>
                <w:sz w:val="26"/>
                <w:szCs w:val="26"/>
              </w:rPr>
            </w:pPr>
            <w:bookmarkStart w:id="0" w:name="_Hlk71118343"/>
            <w:r w:rsidRPr="000F43D8">
              <w:rPr>
                <w:rFonts w:ascii="Calibri" w:hAnsi="Calibri"/>
                <w:b/>
                <w:bCs/>
                <w:color w:val="525252" w:themeColor="accent3" w:themeShade="80"/>
                <w:sz w:val="26"/>
                <w:szCs w:val="26"/>
              </w:rPr>
              <w:t>Anthropogenic Pollution</w:t>
            </w:r>
            <w:r w:rsidRPr="000F43D8">
              <w:rPr>
                <w:rFonts w:ascii="Calibri" w:hAnsi="Calibri"/>
                <w:b/>
                <w:bCs/>
                <w:color w:val="525252" w:themeColor="accent3" w:themeShade="80"/>
                <w:sz w:val="26"/>
                <w:szCs w:val="26"/>
              </w:rPr>
              <w:t xml:space="preserve"> </w:t>
            </w:r>
            <w:bookmarkEnd w:id="0"/>
            <w:r w:rsidR="00653D64" w:rsidRPr="000F43D8">
              <w:rPr>
                <w:rFonts w:ascii="Calibri" w:hAnsi="Calibri"/>
                <w:b/>
                <w:bCs/>
                <w:color w:val="525252" w:themeColor="accent3" w:themeShade="80"/>
                <w:sz w:val="26"/>
                <w:szCs w:val="26"/>
              </w:rPr>
              <w:t>(</w:t>
            </w:r>
            <w:r>
              <w:rPr>
                <w:rFonts w:ascii="Calibri" w:hAnsi="Calibri"/>
                <w:b/>
                <w:bCs/>
                <w:color w:val="525252" w:themeColor="accent3" w:themeShade="80"/>
                <w:sz w:val="26"/>
                <w:szCs w:val="26"/>
              </w:rPr>
              <w:t>AP</w:t>
            </w:r>
            <w:r w:rsidR="00653D64" w:rsidRPr="000F43D8">
              <w:rPr>
                <w:rFonts w:ascii="Calibri" w:hAnsi="Calibri"/>
                <w:b/>
                <w:bCs/>
                <w:color w:val="525252" w:themeColor="accent3" w:themeShade="80"/>
                <w:sz w:val="26"/>
                <w:szCs w:val="26"/>
              </w:rPr>
              <w:t>)</w:t>
            </w:r>
          </w:p>
          <w:p w14:paraId="1D5D1508" w14:textId="77777777" w:rsidR="00653D64" w:rsidRPr="000F43D8" w:rsidRDefault="00653D64" w:rsidP="000F43D8">
            <w:pPr>
              <w:pStyle w:val="NormalWeb"/>
              <w:spacing w:before="240" w:beforeAutospacing="0" w:after="240" w:afterAutospacing="0" w:line="225" w:lineRule="atLeast"/>
              <w:jc w:val="center"/>
              <w:rPr>
                <w:rFonts w:ascii="Calibri" w:hAnsi="Calibri"/>
                <w:b/>
                <w:bCs/>
                <w:color w:val="525252" w:themeColor="accent3" w:themeShade="80"/>
                <w:sz w:val="26"/>
                <w:szCs w:val="26"/>
              </w:rPr>
            </w:pPr>
            <w:r w:rsidRPr="00286AAD">
              <w:rPr>
                <w:rFonts w:ascii="Calibri" w:hAnsi="Calibri"/>
                <w:b/>
                <w:bCs/>
                <w:color w:val="525252" w:themeColor="accent3" w:themeShade="80"/>
                <w:sz w:val="26"/>
                <w:szCs w:val="26"/>
              </w:rPr>
              <w:t>C</w:t>
            </w:r>
            <w:r>
              <w:rPr>
                <w:rFonts w:ascii="Calibri" w:hAnsi="Calibri"/>
                <w:b/>
                <w:bCs/>
                <w:color w:val="525252" w:themeColor="accent3" w:themeShade="80"/>
                <w:sz w:val="26"/>
                <w:szCs w:val="26"/>
              </w:rPr>
              <w:t>OPYRIGHT TRANSFER FORM</w:t>
            </w:r>
          </w:p>
        </w:tc>
      </w:tr>
    </w:tbl>
    <w:p w14:paraId="740A47EE" w14:textId="77777777" w:rsidR="00653D64" w:rsidRPr="00286AAD" w:rsidRDefault="00653D64" w:rsidP="00AC1A1D">
      <w:pPr>
        <w:pStyle w:val="Title"/>
        <w:rPr>
          <w:rFonts w:ascii="Calibri" w:hAnsi="Calibri"/>
          <w:bCs/>
          <w:color w:val="525252" w:themeColor="accent3" w:themeShade="80"/>
          <w:sz w:val="26"/>
          <w:szCs w:val="26"/>
        </w:rPr>
      </w:pPr>
    </w:p>
    <w:p w14:paraId="49766E18" w14:textId="312FD993" w:rsidR="00653D64" w:rsidRPr="009D54E1" w:rsidRDefault="00653D64" w:rsidP="000F43D8">
      <w:pPr>
        <w:spacing w:line="240" w:lineRule="auto"/>
        <w:rPr>
          <w:rFonts w:ascii="Calibri" w:hAnsi="Calibri"/>
          <w:b/>
          <w:bCs/>
          <w:sz w:val="20"/>
          <w:szCs w:val="20"/>
        </w:rPr>
      </w:pPr>
      <w:r w:rsidRPr="009D54E1">
        <w:rPr>
          <w:rFonts w:ascii="Calibri" w:eastAsia="Dotum" w:hAnsi="Calibri"/>
          <w:b/>
          <w:bCs/>
          <w:sz w:val="20"/>
          <w:szCs w:val="20"/>
          <w:u w:val="single"/>
        </w:rPr>
        <w:t>Title of Manuscript</w:t>
      </w:r>
      <w:r w:rsidRPr="009D54E1">
        <w:rPr>
          <w:rFonts w:ascii="Calibri" w:hAnsi="Calibri"/>
          <w:b/>
          <w:bCs/>
          <w:sz w:val="20"/>
          <w:szCs w:val="20"/>
          <w:u w:val="single"/>
        </w:rPr>
        <w:t xml:space="preserve">: </w:t>
      </w:r>
    </w:p>
    <w:p w14:paraId="5F6A79A4" w14:textId="13BAB293" w:rsidR="00546540" w:rsidRPr="00EB1A82" w:rsidRDefault="00653D64" w:rsidP="000F43D8">
      <w:pPr>
        <w:pStyle w:val="ListParagraph"/>
        <w:bidi w:val="0"/>
        <w:spacing w:line="360" w:lineRule="auto"/>
        <w:ind w:left="0"/>
        <w:rPr>
          <w:rFonts w:asciiTheme="majorBidi" w:hAnsiTheme="majorBidi" w:cstheme="majorBidi"/>
          <w:sz w:val="20"/>
          <w:szCs w:val="20"/>
        </w:rPr>
      </w:pPr>
      <w:r w:rsidRPr="009D54E1">
        <w:rPr>
          <w:rFonts w:ascii="Calibri" w:hAnsi="Calibri"/>
          <w:b/>
          <w:bCs/>
          <w:sz w:val="20"/>
          <w:szCs w:val="20"/>
          <w:u w:val="single"/>
        </w:rPr>
        <w:t xml:space="preserve">Names of All Author(s): </w:t>
      </w:r>
    </w:p>
    <w:p w14:paraId="12C96A23" w14:textId="77777777" w:rsidR="00653D64" w:rsidRPr="009D54E1" w:rsidRDefault="00653D64" w:rsidP="00546540">
      <w:pPr>
        <w:spacing w:line="240" w:lineRule="auto"/>
        <w:ind w:right="-180"/>
        <w:rPr>
          <w:rFonts w:ascii="Calibri" w:hAnsi="Calibri"/>
          <w:b/>
          <w:sz w:val="20"/>
          <w:szCs w:val="20"/>
          <w:u w:val="single"/>
        </w:rPr>
      </w:pPr>
      <w:r w:rsidRPr="009D54E1">
        <w:rPr>
          <w:rFonts w:ascii="Calibri" w:hAnsi="Calibri"/>
          <w:b/>
          <w:sz w:val="20"/>
          <w:szCs w:val="20"/>
          <w:u w:val="single"/>
        </w:rPr>
        <w:t xml:space="preserve">Corresponding Address: </w:t>
      </w:r>
    </w:p>
    <w:p w14:paraId="53F98739" w14:textId="3EC124E9" w:rsidR="00653D64" w:rsidRPr="009D54E1" w:rsidRDefault="00653D64" w:rsidP="00AC1A1D">
      <w:pPr>
        <w:tabs>
          <w:tab w:val="left" w:pos="5760"/>
        </w:tabs>
        <w:spacing w:line="240" w:lineRule="auto"/>
        <w:rPr>
          <w:rFonts w:ascii="Calibri" w:hAnsi="Calibri"/>
          <w:b/>
          <w:sz w:val="20"/>
          <w:szCs w:val="20"/>
          <w:u w:val="single"/>
        </w:rPr>
      </w:pPr>
      <w:proofErr w:type="gramStart"/>
      <w:r w:rsidRPr="009D54E1">
        <w:rPr>
          <w:rFonts w:ascii="Calibri" w:hAnsi="Calibri"/>
          <w:b/>
          <w:sz w:val="20"/>
          <w:szCs w:val="20"/>
          <w:u w:val="single"/>
        </w:rPr>
        <w:t xml:space="preserve">☎ </w:t>
      </w:r>
      <w:r w:rsidR="00D07FFE">
        <w:rPr>
          <w:rFonts w:ascii="Calibri" w:hAnsi="Calibri" w:hint="cs"/>
          <w:b/>
          <w:sz w:val="20"/>
          <w:szCs w:val="20"/>
          <w:u w:val="single"/>
          <w:lang w:bidi="fa-IR"/>
        </w:rPr>
        <w:t>:</w:t>
      </w:r>
      <w:proofErr w:type="gramEnd"/>
      <w:r w:rsidR="00D07FFE">
        <w:rPr>
          <w:rFonts w:ascii="Calibri" w:hAnsi="Calibri" w:hint="cs"/>
          <w:b/>
          <w:sz w:val="20"/>
          <w:szCs w:val="20"/>
          <w:u w:val="single"/>
          <w:lang w:bidi="fa-IR"/>
        </w:rPr>
        <w:t xml:space="preserve"> </w:t>
      </w:r>
      <w:r w:rsidRPr="009D54E1">
        <w:rPr>
          <w:rFonts w:ascii="Calibri" w:hAnsi="Calibri"/>
          <w:b/>
          <w:sz w:val="20"/>
          <w:szCs w:val="20"/>
          <w:u w:val="single"/>
        </w:rPr>
        <w:t>(e-mail):</w:t>
      </w:r>
      <w:r w:rsidR="003F6D27" w:rsidRPr="003F6D27">
        <w:rPr>
          <w:lang w:bidi="fa-IR"/>
        </w:rPr>
        <w:t xml:space="preserve"> </w:t>
      </w:r>
    </w:p>
    <w:p w14:paraId="26C56CA0" w14:textId="77777777" w:rsidR="00653D64" w:rsidRPr="009D54E1" w:rsidRDefault="00653D64" w:rsidP="00AC1A1D">
      <w:pPr>
        <w:adjustRightInd w:val="0"/>
        <w:spacing w:line="400" w:lineRule="atLeast"/>
        <w:jc w:val="center"/>
        <w:rPr>
          <w:rFonts w:ascii="Calibri" w:hAnsi="Calibri"/>
          <w:sz w:val="20"/>
          <w:szCs w:val="20"/>
        </w:rPr>
      </w:pPr>
      <w:r w:rsidRPr="009D54E1">
        <w:rPr>
          <w:rFonts w:ascii="Calibri" w:hAnsi="Calibri"/>
          <w:b/>
          <w:sz w:val="20"/>
          <w:szCs w:val="20"/>
        </w:rPr>
        <w:t>PUBLICATION AGREEMENT</w:t>
      </w:r>
    </w:p>
    <w:p w14:paraId="7EE50492" w14:textId="4E810B3F" w:rsidR="00653D64" w:rsidRPr="009D54E1" w:rsidRDefault="00653D64" w:rsidP="00AC1A1D">
      <w:pPr>
        <w:adjustRightInd w:val="0"/>
        <w:rPr>
          <w:rFonts w:ascii="Calibri" w:hAnsi="Calibri"/>
          <w:sz w:val="20"/>
          <w:szCs w:val="20"/>
        </w:rPr>
      </w:pPr>
      <w:r w:rsidRPr="009D54E1">
        <w:rPr>
          <w:rFonts w:ascii="Calibri" w:hAnsi="Calibri"/>
          <w:sz w:val="20"/>
          <w:szCs w:val="20"/>
        </w:rPr>
        <w:t xml:space="preserve">The undersigned author hereby transfers his/her exclusive copyright interest in the above cited manuscript </w:t>
      </w:r>
      <w:r w:rsidR="000F43D8" w:rsidRPr="000F43D8">
        <w:rPr>
          <w:rFonts w:ascii="Calibri" w:hAnsi="Calibri"/>
          <w:sz w:val="20"/>
          <w:szCs w:val="20"/>
        </w:rPr>
        <w:t>Anthropogenic Pollution</w:t>
      </w:r>
      <w:r w:rsidRPr="009D54E1">
        <w:rPr>
          <w:rFonts w:ascii="Calibri" w:hAnsi="Calibri"/>
          <w:sz w:val="20"/>
          <w:szCs w:val="20"/>
        </w:rPr>
        <w:t xml:space="preserve">, effective if and when the Work is accepted for publication in the </w:t>
      </w:r>
      <w:r w:rsidR="000F43D8" w:rsidRPr="000F43D8">
        <w:rPr>
          <w:rFonts w:ascii="Calibri" w:hAnsi="Calibri"/>
          <w:sz w:val="20"/>
          <w:szCs w:val="20"/>
        </w:rPr>
        <w:t>Anthropogenic Pollution</w:t>
      </w:r>
      <w:r w:rsidRPr="009D54E1">
        <w:rPr>
          <w:rFonts w:ascii="Calibri" w:hAnsi="Calibri"/>
          <w:sz w:val="20"/>
          <w:szCs w:val="20"/>
        </w:rPr>
        <w:t xml:space="preserve">, and subject to the following: </w:t>
      </w:r>
    </w:p>
    <w:p w14:paraId="32ED5C10" w14:textId="77777777" w:rsidR="00653D64" w:rsidRPr="009D54E1" w:rsidRDefault="00653D64" w:rsidP="00AC1A1D">
      <w:pPr>
        <w:adjustRightInd w:val="0"/>
        <w:ind w:left="792" w:hanging="231"/>
        <w:rPr>
          <w:rFonts w:ascii="Calibri" w:hAnsi="Calibri"/>
          <w:sz w:val="20"/>
          <w:szCs w:val="20"/>
        </w:rPr>
      </w:pPr>
      <w:r w:rsidRPr="009D54E1">
        <w:rPr>
          <w:rFonts w:ascii="Calibri" w:hAnsi="Calibri"/>
          <w:sz w:val="20"/>
          <w:szCs w:val="20"/>
        </w:rPr>
        <w:t xml:space="preserve">1. The undersigned author retains the right to revise, adapt, prepare derivative works, present orally, or distribute the Work, provided that all such use is for the personal noncommercial benefit of the undersigned and is consistent with any prior contractual agreement between the undersigned and his/her employer. </w:t>
      </w:r>
    </w:p>
    <w:p w14:paraId="56F19193" w14:textId="77777777" w:rsidR="00653D64" w:rsidRPr="009D54E1" w:rsidRDefault="00653D64" w:rsidP="00AC1A1D">
      <w:pPr>
        <w:adjustRightInd w:val="0"/>
        <w:ind w:left="792" w:hanging="231"/>
        <w:rPr>
          <w:rFonts w:ascii="Calibri" w:hAnsi="Calibri"/>
          <w:sz w:val="20"/>
          <w:szCs w:val="20"/>
        </w:rPr>
      </w:pPr>
      <w:r w:rsidRPr="009D54E1">
        <w:rPr>
          <w:rFonts w:ascii="Calibri" w:hAnsi="Calibri"/>
          <w:sz w:val="20"/>
          <w:szCs w:val="20"/>
        </w:rPr>
        <w:t xml:space="preserve">2. In all instances where the Work is prepared as a work made for hire by an employer, the employer, whose authorized agent signs below, retains the right to revise, adapt, prepare derivative works, publish, reprint, reproduce, and distribute the Work, provided that all such use is for the promotion of its business enterprise and does not imply the endorsement of the Publisher. </w:t>
      </w:r>
    </w:p>
    <w:p w14:paraId="0C6AA459" w14:textId="77777777" w:rsidR="00653D64" w:rsidRPr="009D54E1" w:rsidRDefault="00653D64" w:rsidP="00AC1A1D">
      <w:pPr>
        <w:adjustRightInd w:val="0"/>
        <w:ind w:left="792" w:hanging="231"/>
        <w:rPr>
          <w:rFonts w:ascii="Calibri" w:hAnsi="Calibri"/>
          <w:sz w:val="20"/>
          <w:szCs w:val="20"/>
        </w:rPr>
      </w:pPr>
      <w:r w:rsidRPr="009D54E1">
        <w:rPr>
          <w:rFonts w:ascii="Calibri" w:hAnsi="Calibri"/>
          <w:sz w:val="20"/>
          <w:szCs w:val="20"/>
        </w:rPr>
        <w:t>3. Whenever the Publisher is approached by a third party for individual permission to use, reprint, or republish specified articles (except for classroom use or reprint in a collective work), the Publisher will make a decision without permission from the undersigned author or employer.</w:t>
      </w:r>
    </w:p>
    <w:p w14:paraId="722FAC0B" w14:textId="77777777" w:rsidR="00653D64" w:rsidRPr="009D54E1" w:rsidRDefault="00653D64" w:rsidP="00AC1A1D">
      <w:pPr>
        <w:adjustRightInd w:val="0"/>
        <w:ind w:left="792" w:hanging="231"/>
        <w:rPr>
          <w:rFonts w:ascii="Calibri" w:hAnsi="Calibri"/>
          <w:sz w:val="20"/>
          <w:szCs w:val="20"/>
        </w:rPr>
      </w:pPr>
      <w:r w:rsidRPr="009D54E1">
        <w:rPr>
          <w:rFonts w:ascii="Calibri" w:hAnsi="Calibri"/>
          <w:sz w:val="20"/>
          <w:szCs w:val="20"/>
        </w:rPr>
        <w:t xml:space="preserve">4. No proprietary right other than copyright is claimed by the Publisher.  </w:t>
      </w:r>
    </w:p>
    <w:p w14:paraId="29E8074D" w14:textId="77777777" w:rsidR="00653D64" w:rsidRPr="009D54E1" w:rsidRDefault="00653D64" w:rsidP="00AC1A1D">
      <w:pPr>
        <w:adjustRightInd w:val="0"/>
        <w:rPr>
          <w:rFonts w:ascii="Calibri" w:hAnsi="Calibri"/>
          <w:sz w:val="20"/>
          <w:szCs w:val="20"/>
        </w:rPr>
      </w:pPr>
      <w:r w:rsidRPr="009D54E1">
        <w:rPr>
          <w:rFonts w:ascii="Calibri" w:hAnsi="Calibri"/>
          <w:sz w:val="20"/>
          <w:szCs w:val="20"/>
        </w:rPr>
        <w:t xml:space="preserve">The author warrants that the Work is the author’s original work. If the Work was prepared jointly the author agrees to inform co-authors of the terms of this agreement. </w:t>
      </w:r>
      <w:r w:rsidRPr="009D54E1">
        <w:rPr>
          <w:rFonts w:ascii="Calibri" w:hAnsi="Calibri"/>
          <w:b/>
          <w:bCs/>
          <w:sz w:val="20"/>
          <w:szCs w:val="20"/>
        </w:rPr>
        <w:t xml:space="preserve">It is submitted only to this journal, and has not been published before. The author also warrants that the Work contains no libelous or unlawful statements, and does not infringe on the rights of others. </w:t>
      </w:r>
      <w:r w:rsidRPr="009D54E1">
        <w:rPr>
          <w:rFonts w:ascii="Calibri" w:hAnsi="Calibri"/>
          <w:sz w:val="20"/>
          <w:szCs w:val="20"/>
        </w:rPr>
        <w:t>The author also agrees to take all the legal and financial responsibilities arising from a failure to observe the above agreements.</w:t>
      </w:r>
    </w:p>
    <w:p w14:paraId="456CDEA1" w14:textId="77777777" w:rsidR="00653D64" w:rsidRPr="009D54E1" w:rsidRDefault="00653D64" w:rsidP="00AC1A1D">
      <w:pPr>
        <w:adjustRightInd w:val="0"/>
        <w:rPr>
          <w:rFonts w:ascii="Calibri" w:hAnsi="Calibri"/>
          <w:sz w:val="20"/>
          <w:szCs w:val="20"/>
        </w:rPr>
      </w:pPr>
      <w:r w:rsidRPr="009D54E1">
        <w:rPr>
          <w:rFonts w:ascii="Calibri" w:hAnsi="Calibri"/>
          <w:sz w:val="20"/>
          <w:szCs w:val="20"/>
        </w:rPr>
        <w:t xml:space="preserve">This agreement must be signed by an individual author who has the consent of all authors or, in the case of a work made for hire, an authorized agent of the employer. </w:t>
      </w:r>
    </w:p>
    <w:p w14:paraId="7CA58F2A" w14:textId="77777777" w:rsidR="00653D64" w:rsidRPr="009D54E1" w:rsidRDefault="00653D64" w:rsidP="00AC1A1D">
      <w:pPr>
        <w:adjustRightInd w:val="0"/>
        <w:rPr>
          <w:rFonts w:ascii="Calibri" w:hAnsi="Calibri"/>
          <w:sz w:val="20"/>
          <w:szCs w:val="20"/>
        </w:rPr>
      </w:pPr>
    </w:p>
    <w:p w14:paraId="767245CD" w14:textId="77777777" w:rsidR="00653D64" w:rsidRPr="009D54E1" w:rsidRDefault="00653D64" w:rsidP="00AC1A1D">
      <w:pPr>
        <w:pStyle w:val="Heading1"/>
        <w:rPr>
          <w:rFonts w:ascii="Calibri" w:hAnsi="Calibri"/>
          <w:sz w:val="20"/>
          <w:szCs w:val="20"/>
        </w:rPr>
      </w:pPr>
      <w:r w:rsidRPr="009D54E1">
        <w:rPr>
          <w:rFonts w:ascii="Calibri" w:hAnsi="Calibri"/>
          <w:sz w:val="20"/>
          <w:szCs w:val="20"/>
        </w:rPr>
        <w:t xml:space="preserve">Authorized Name and Title (print): </w:t>
      </w:r>
    </w:p>
    <w:p w14:paraId="4CA61EC1" w14:textId="3EDEF442" w:rsidR="00653D64" w:rsidRPr="009D54E1" w:rsidRDefault="00653D64" w:rsidP="00460A21">
      <w:pPr>
        <w:pStyle w:val="Heading1"/>
        <w:rPr>
          <w:rFonts w:ascii="Calibri" w:hAnsi="Calibri"/>
          <w:sz w:val="20"/>
          <w:szCs w:val="20"/>
        </w:rPr>
      </w:pPr>
      <w:r w:rsidRPr="009D54E1">
        <w:rPr>
          <w:rFonts w:ascii="Calibri" w:hAnsi="Calibri"/>
          <w:sz w:val="20"/>
          <w:szCs w:val="20"/>
        </w:rPr>
        <w:t>Signature:</w:t>
      </w:r>
      <w:r w:rsidR="000F43D8">
        <w:rPr>
          <w:rFonts w:ascii="Calibri" w:hAnsi="Calibri"/>
          <w:sz w:val="20"/>
          <w:szCs w:val="20"/>
        </w:rPr>
        <w:t xml:space="preserve">                                </w:t>
      </w:r>
      <w:r w:rsidRPr="009D54E1">
        <w:rPr>
          <w:rFonts w:ascii="Calibri" w:hAnsi="Calibri"/>
          <w:sz w:val="20"/>
          <w:szCs w:val="20"/>
        </w:rPr>
        <w:t xml:space="preserve"> Date: </w:t>
      </w:r>
    </w:p>
    <w:p w14:paraId="1BF6A18A" w14:textId="77777777" w:rsidR="00653D64" w:rsidRDefault="00653D64"/>
    <w:sectPr w:rsidR="00653D64" w:rsidSect="009D54E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A887" w14:textId="77777777" w:rsidR="005D16C6" w:rsidRDefault="005D16C6" w:rsidP="00546540">
      <w:pPr>
        <w:spacing w:after="0" w:line="240" w:lineRule="auto"/>
      </w:pPr>
      <w:r>
        <w:separator/>
      </w:r>
    </w:p>
  </w:endnote>
  <w:endnote w:type="continuationSeparator" w:id="0">
    <w:p w14:paraId="2E5A7D96" w14:textId="77777777" w:rsidR="005D16C6" w:rsidRDefault="005D16C6" w:rsidP="0054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FE1F" w14:textId="77777777" w:rsidR="005D16C6" w:rsidRDefault="005D16C6" w:rsidP="00546540">
      <w:pPr>
        <w:spacing w:after="0" w:line="240" w:lineRule="auto"/>
      </w:pPr>
      <w:r>
        <w:separator/>
      </w:r>
    </w:p>
  </w:footnote>
  <w:footnote w:type="continuationSeparator" w:id="0">
    <w:p w14:paraId="3325FA99" w14:textId="77777777" w:rsidR="005D16C6" w:rsidRDefault="005D16C6" w:rsidP="00546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64"/>
    <w:rsid w:val="00074E64"/>
    <w:rsid w:val="000C79F8"/>
    <w:rsid w:val="000F43D8"/>
    <w:rsid w:val="0013350E"/>
    <w:rsid w:val="00196927"/>
    <w:rsid w:val="001F7406"/>
    <w:rsid w:val="00314FD7"/>
    <w:rsid w:val="003F6D27"/>
    <w:rsid w:val="00460A21"/>
    <w:rsid w:val="00546540"/>
    <w:rsid w:val="005A6E7F"/>
    <w:rsid w:val="005D16C6"/>
    <w:rsid w:val="00653D64"/>
    <w:rsid w:val="00A2796A"/>
    <w:rsid w:val="00A32886"/>
    <w:rsid w:val="00B4538E"/>
    <w:rsid w:val="00D07FFE"/>
    <w:rsid w:val="00F21B3E"/>
    <w:rsid w:val="00F74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BCCB"/>
  <w15:chartTrackingRefBased/>
  <w15:docId w15:val="{58AC0B83-318E-5F4A-8BFC-5A3A0865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3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D64"/>
    <w:rPr>
      <w:rFonts w:asciiTheme="majorHAnsi" w:eastAsiaTheme="majorEastAsia" w:hAnsiTheme="majorHAnsi" w:cstheme="majorBidi"/>
      <w:color w:val="2F5496" w:themeColor="accent1" w:themeShade="BF"/>
      <w:sz w:val="32"/>
      <w:szCs w:val="32"/>
    </w:rPr>
  </w:style>
  <w:style w:type="paragraph" w:styleId="NormalWeb">
    <w:name w:val="Normal (Web)"/>
    <w:basedOn w:val="Normal"/>
    <w:rsid w:val="00653D64"/>
    <w:pPr>
      <w:spacing w:before="100" w:beforeAutospacing="1" w:after="100" w:afterAutospacing="1" w:line="240" w:lineRule="auto"/>
    </w:pPr>
    <w:rPr>
      <w:rFonts w:ascii="Batang" w:eastAsia="Batang" w:hAnsi="Batang" w:cs="Times New Roman"/>
      <w:sz w:val="24"/>
      <w:szCs w:val="24"/>
      <w:lang w:eastAsia="ko-KR"/>
    </w:rPr>
  </w:style>
  <w:style w:type="paragraph" w:styleId="Title">
    <w:name w:val="Title"/>
    <w:basedOn w:val="Normal"/>
    <w:link w:val="TitleChar"/>
    <w:qFormat/>
    <w:rsid w:val="00653D64"/>
    <w:pPr>
      <w:widowControl w:val="0"/>
      <w:tabs>
        <w:tab w:val="left" w:pos="187"/>
        <w:tab w:val="left" w:pos="460"/>
        <w:tab w:val="left" w:pos="748"/>
        <w:tab w:val="left" w:pos="1036"/>
        <w:tab w:val="left" w:pos="1310"/>
        <w:tab w:val="left" w:pos="1598"/>
        <w:tab w:val="left" w:pos="1886"/>
        <w:tab w:val="left" w:pos="2174"/>
        <w:tab w:val="left" w:pos="2448"/>
        <w:tab w:val="left" w:pos="2736"/>
        <w:tab w:val="left" w:pos="3024"/>
        <w:tab w:val="left" w:pos="3312"/>
        <w:tab w:val="left" w:pos="3585"/>
        <w:tab w:val="left" w:pos="3873"/>
        <w:tab w:val="left" w:pos="4161"/>
        <w:tab w:val="left" w:pos="4435"/>
        <w:tab w:val="left" w:pos="4723"/>
        <w:tab w:val="left" w:pos="5011"/>
        <w:tab w:val="left" w:pos="5299"/>
        <w:tab w:val="left" w:pos="5572"/>
        <w:tab w:val="left" w:pos="5860"/>
        <w:tab w:val="left" w:pos="6148"/>
        <w:tab w:val="left" w:pos="6422"/>
      </w:tabs>
      <w:autoSpaceDE w:val="0"/>
      <w:autoSpaceDN w:val="0"/>
      <w:adjustRightInd w:val="0"/>
      <w:spacing w:after="0" w:line="240" w:lineRule="auto"/>
      <w:jc w:val="center"/>
    </w:pPr>
    <w:rPr>
      <w:rFonts w:ascii="Times New Roman" w:eastAsia="Batang" w:hAnsi="Times New Roman" w:cs="Times New Roman"/>
      <w:b/>
      <w:sz w:val="40"/>
      <w:szCs w:val="24"/>
      <w:lang w:eastAsia="ko-KR"/>
    </w:rPr>
  </w:style>
  <w:style w:type="character" w:customStyle="1" w:styleId="TitleChar">
    <w:name w:val="Title Char"/>
    <w:basedOn w:val="DefaultParagraphFont"/>
    <w:link w:val="Title"/>
    <w:rsid w:val="00653D64"/>
    <w:rPr>
      <w:rFonts w:ascii="Times New Roman" w:eastAsia="Batang" w:hAnsi="Times New Roman" w:cs="Times New Roman"/>
      <w:b/>
      <w:sz w:val="40"/>
      <w:szCs w:val="24"/>
      <w:lang w:eastAsia="ko-KR"/>
    </w:rPr>
  </w:style>
  <w:style w:type="table" w:styleId="TableGrid">
    <w:name w:val="Table Grid"/>
    <w:basedOn w:val="TableNormal"/>
    <w:uiPriority w:val="59"/>
    <w:rsid w:val="00653D64"/>
    <w:pPr>
      <w:spacing w:after="0" w:line="240" w:lineRule="auto"/>
    </w:pPr>
    <w:rPr>
      <w:rFonts w:eastAsiaTheme="minorHAns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540"/>
    <w:pPr>
      <w:bidi/>
      <w:spacing w:after="200" w:line="275" w:lineRule="auto"/>
      <w:ind w:left="720"/>
      <w:contextualSpacing/>
    </w:pPr>
    <w:rPr>
      <w:rFonts w:eastAsiaTheme="minorHAnsi"/>
      <w:lang w:bidi="fa-IR"/>
    </w:rPr>
  </w:style>
  <w:style w:type="paragraph" w:styleId="FootnoteText">
    <w:name w:val="footnote text"/>
    <w:basedOn w:val="Normal"/>
    <w:link w:val="FootnoteTextChar"/>
    <w:uiPriority w:val="99"/>
    <w:semiHidden/>
    <w:unhideWhenUsed/>
    <w:rsid w:val="00546540"/>
    <w:pPr>
      <w:bidi/>
      <w:spacing w:after="0" w:line="240" w:lineRule="auto"/>
    </w:pPr>
    <w:rPr>
      <w:rFonts w:eastAsiaTheme="minorHAnsi"/>
      <w:sz w:val="20"/>
      <w:szCs w:val="20"/>
      <w:lang w:bidi="fa-IR"/>
    </w:rPr>
  </w:style>
  <w:style w:type="character" w:customStyle="1" w:styleId="FootnoteTextChar">
    <w:name w:val="Footnote Text Char"/>
    <w:basedOn w:val="DefaultParagraphFont"/>
    <w:link w:val="FootnoteText"/>
    <w:uiPriority w:val="99"/>
    <w:semiHidden/>
    <w:rsid w:val="00546540"/>
    <w:rPr>
      <w:rFonts w:eastAsiaTheme="minorHAnsi"/>
      <w:sz w:val="20"/>
      <w:szCs w:val="20"/>
      <w:lang w:bidi="fa-IR"/>
    </w:rPr>
  </w:style>
  <w:style w:type="character" w:styleId="FootnoteReference">
    <w:name w:val="footnote reference"/>
    <w:basedOn w:val="DefaultParagraphFont"/>
    <w:uiPriority w:val="99"/>
    <w:semiHidden/>
    <w:unhideWhenUsed/>
    <w:rsid w:val="00546540"/>
    <w:rPr>
      <w:vertAlign w:val="superscript"/>
    </w:rPr>
  </w:style>
  <w:style w:type="character" w:styleId="Emphasis">
    <w:name w:val="Emphasis"/>
    <w:basedOn w:val="DefaultParagraphFont"/>
    <w:uiPriority w:val="20"/>
    <w:qFormat/>
    <w:rsid w:val="00546540"/>
    <w:rPr>
      <w:i/>
      <w:iCs/>
    </w:rPr>
  </w:style>
  <w:style w:type="character" w:styleId="Strong">
    <w:name w:val="Strong"/>
    <w:basedOn w:val="DefaultParagraphFont"/>
    <w:uiPriority w:val="22"/>
    <w:qFormat/>
    <w:rsid w:val="000F4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989375135036</dc:creator>
  <cp:keywords/>
  <dc:description/>
  <cp:lastModifiedBy>ANIA</cp:lastModifiedBy>
  <cp:revision>2</cp:revision>
  <dcterms:created xsi:type="dcterms:W3CDTF">2021-05-05T10:16:00Z</dcterms:created>
  <dcterms:modified xsi:type="dcterms:W3CDTF">2021-05-05T10:16:00Z</dcterms:modified>
</cp:coreProperties>
</file>